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BCF9" w14:textId="77777777" w:rsidR="00B67454" w:rsidRDefault="00B67454" w:rsidP="006707A4">
      <w:pPr>
        <w:spacing w:line="276" w:lineRule="auto"/>
        <w:jc w:val="center"/>
      </w:pPr>
    </w:p>
    <w:p w14:paraId="1164FEC8" w14:textId="77777777" w:rsidR="00B67454" w:rsidRDefault="00B67454" w:rsidP="006707A4">
      <w:pPr>
        <w:spacing w:line="276" w:lineRule="auto"/>
        <w:jc w:val="center"/>
      </w:pPr>
    </w:p>
    <w:p w14:paraId="2B9EF3E1" w14:textId="31FEA74D" w:rsidR="007F3F92" w:rsidRPr="00B67454" w:rsidRDefault="00B67454" w:rsidP="006707A4">
      <w:pPr>
        <w:spacing w:line="276" w:lineRule="auto"/>
        <w:jc w:val="center"/>
        <w:rPr>
          <w:b/>
          <w:bCs/>
        </w:rPr>
      </w:pPr>
      <w:r w:rsidRPr="00B67454">
        <w:rPr>
          <w:b/>
          <w:bCs/>
        </w:rPr>
        <w:t xml:space="preserve">HARMONOGRAM SZKOLENIA Z ZAKRESU PRZECIWDZIAŁANIA PRZEMOCY </w:t>
      </w:r>
      <w:r w:rsidRPr="00B67454">
        <w:rPr>
          <w:b/>
          <w:bCs/>
        </w:rPr>
        <w:br/>
        <w:t>W RODZINIE.</w:t>
      </w:r>
    </w:p>
    <w:p w14:paraId="34DC9B8E" w14:textId="3E2A00A9" w:rsidR="00B67454" w:rsidRDefault="00B67454" w:rsidP="006707A4">
      <w:pPr>
        <w:spacing w:line="276" w:lineRule="auto"/>
        <w:jc w:val="center"/>
        <w:rPr>
          <w:i/>
          <w:iCs/>
        </w:rPr>
      </w:pPr>
      <w:r>
        <w:t>MODUŁ I</w:t>
      </w:r>
      <w:r w:rsidR="00243895">
        <w:t>I</w:t>
      </w:r>
      <w:r>
        <w:t xml:space="preserve">: </w:t>
      </w:r>
      <w:r>
        <w:br/>
      </w:r>
      <w:r w:rsidR="00243895" w:rsidRPr="00243895">
        <w:rPr>
          <w:i/>
          <w:iCs/>
        </w:rPr>
        <w:t>Etapy pracy z osobami doznającymi przemocy w rodzinie i stosującymi przemoc w rodzinie</w:t>
      </w:r>
    </w:p>
    <w:p w14:paraId="48DFD896" w14:textId="6F71D07B" w:rsidR="00B67454" w:rsidRDefault="00B67454" w:rsidP="006707A4">
      <w:pPr>
        <w:spacing w:line="276" w:lineRule="auto"/>
        <w:rPr>
          <w:i/>
          <w:iCs/>
        </w:rPr>
      </w:pPr>
    </w:p>
    <w:p w14:paraId="54535962" w14:textId="6CC76C92" w:rsidR="00B67454" w:rsidRDefault="00243895" w:rsidP="006707A4">
      <w:pPr>
        <w:spacing w:line="276" w:lineRule="auto"/>
        <w:jc w:val="both"/>
        <w:rPr>
          <w:b/>
          <w:bCs/>
        </w:rPr>
      </w:pPr>
      <w:r>
        <w:rPr>
          <w:b/>
          <w:bCs/>
        </w:rPr>
        <w:t>11</w:t>
      </w:r>
      <w:r w:rsidR="00B67454" w:rsidRPr="00B67454">
        <w:rPr>
          <w:b/>
          <w:bCs/>
        </w:rPr>
        <w:t xml:space="preserve"> </w:t>
      </w:r>
      <w:r>
        <w:rPr>
          <w:b/>
          <w:bCs/>
        </w:rPr>
        <w:t>października</w:t>
      </w:r>
      <w:r w:rsidR="00B67454" w:rsidRPr="00B67454">
        <w:rPr>
          <w:b/>
          <w:bCs/>
        </w:rPr>
        <w:t xml:space="preserve"> 2023 – Dzień I</w:t>
      </w:r>
      <w:r>
        <w:rPr>
          <w:b/>
          <w:bCs/>
        </w:rPr>
        <w:t xml:space="preserve"> </w:t>
      </w:r>
      <w:r w:rsidR="00B67454" w:rsidRPr="00B67454">
        <w:rPr>
          <w:b/>
          <w:bCs/>
        </w:rPr>
        <w:t xml:space="preserve"> </w:t>
      </w:r>
    </w:p>
    <w:p w14:paraId="496A34FC" w14:textId="304973E5" w:rsidR="00B67454" w:rsidRDefault="00B67454" w:rsidP="006707A4">
      <w:pPr>
        <w:spacing w:line="276" w:lineRule="auto"/>
        <w:jc w:val="both"/>
      </w:pPr>
      <w:r>
        <w:t xml:space="preserve">10:00 – </w:t>
      </w:r>
      <w:r w:rsidR="00243895">
        <w:t>społeczne i kulturowe determinanty przemocy domowej</w:t>
      </w:r>
    </w:p>
    <w:p w14:paraId="0D74B20C" w14:textId="74265FF4" w:rsidR="00B67454" w:rsidRDefault="00B67454" w:rsidP="006707A4">
      <w:pPr>
        <w:spacing w:line="276" w:lineRule="auto"/>
        <w:jc w:val="both"/>
      </w:pPr>
      <w:r>
        <w:t>1</w:t>
      </w:r>
      <w:r w:rsidR="00243895">
        <w:t>1</w:t>
      </w:r>
      <w:r>
        <w:t xml:space="preserve">:30 – </w:t>
      </w:r>
      <w:r w:rsidR="00243895">
        <w:t xml:space="preserve">typologia i klasyfikacja osób stosujących przemoc domową </w:t>
      </w:r>
    </w:p>
    <w:p w14:paraId="50AA5322" w14:textId="50158175" w:rsidR="00B67454" w:rsidRDefault="00243895" w:rsidP="006707A4">
      <w:pPr>
        <w:spacing w:line="276" w:lineRule="auto"/>
        <w:jc w:val="both"/>
      </w:pPr>
      <w:r>
        <w:t>13:00</w:t>
      </w:r>
      <w:r w:rsidR="00B67454">
        <w:t xml:space="preserve"> – </w:t>
      </w:r>
      <w:r>
        <w:t>obiad</w:t>
      </w:r>
      <w:r w:rsidR="00B67454">
        <w:t xml:space="preserve"> </w:t>
      </w:r>
    </w:p>
    <w:p w14:paraId="7028F42B" w14:textId="464D93D4" w:rsidR="00B67454" w:rsidRDefault="00243895" w:rsidP="006707A4">
      <w:pPr>
        <w:spacing w:line="276" w:lineRule="auto"/>
        <w:jc w:val="both"/>
      </w:pPr>
      <w:r>
        <w:t>14:00</w:t>
      </w:r>
      <w:r w:rsidR="00B67454">
        <w:t xml:space="preserve"> – </w:t>
      </w:r>
      <w:r>
        <w:t>diagnoza potrzeb rodziny dotkniętej zjawiskiem przemocy domowej oraz ich monitorowanie</w:t>
      </w:r>
      <w:r w:rsidR="00B67454">
        <w:t xml:space="preserve"> </w:t>
      </w:r>
    </w:p>
    <w:p w14:paraId="1FBFE3F6" w14:textId="2ED85B16" w:rsidR="00B67454" w:rsidRDefault="00243895" w:rsidP="006707A4">
      <w:pPr>
        <w:spacing w:line="276" w:lineRule="auto"/>
        <w:jc w:val="both"/>
      </w:pPr>
      <w:r>
        <w:t>16:00</w:t>
      </w:r>
      <w:r w:rsidR="00B67454">
        <w:t xml:space="preserve"> – </w:t>
      </w:r>
      <w:r>
        <w:t xml:space="preserve">zakres pomocy i obowiązki poszczególnych służb i instytucji w zakresie przeciwdziałania przemocy domowej i minimalizowania jej skutków </w:t>
      </w:r>
    </w:p>
    <w:p w14:paraId="7B4C4982" w14:textId="26C8C143" w:rsidR="00B67454" w:rsidRDefault="00B67454" w:rsidP="006707A4">
      <w:pPr>
        <w:spacing w:line="276" w:lineRule="auto"/>
        <w:jc w:val="both"/>
      </w:pPr>
      <w:r>
        <w:t>1</w:t>
      </w:r>
      <w:r w:rsidR="00FC2AA5">
        <w:t>8</w:t>
      </w:r>
      <w:r>
        <w:t xml:space="preserve">:00 – </w:t>
      </w:r>
      <w:r w:rsidR="00FC2AA5">
        <w:t xml:space="preserve">emocje a przemoc domowa – jak reagować na skrajne emocje uczestników zjawiska przemocy domowej </w:t>
      </w:r>
      <w:r>
        <w:t xml:space="preserve"> </w:t>
      </w:r>
    </w:p>
    <w:p w14:paraId="2F3C797D" w14:textId="783E72E3" w:rsidR="00B67454" w:rsidRDefault="00B67454" w:rsidP="006707A4">
      <w:pPr>
        <w:spacing w:line="276" w:lineRule="auto"/>
        <w:jc w:val="both"/>
      </w:pPr>
      <w:r>
        <w:t xml:space="preserve">19:00 – </w:t>
      </w:r>
      <w:r w:rsidR="00FC2AA5">
        <w:t>kolacja</w:t>
      </w:r>
      <w:r>
        <w:t xml:space="preserve"> </w:t>
      </w:r>
    </w:p>
    <w:p w14:paraId="2E01ECE2" w14:textId="0ECA6335" w:rsidR="00243895" w:rsidRDefault="00B67454" w:rsidP="006707A4">
      <w:pPr>
        <w:spacing w:line="276" w:lineRule="auto"/>
        <w:jc w:val="center"/>
      </w:pPr>
      <w:r>
        <w:t>/w czasie szkolenia przewidziane są 10-15 minutowe przerwy kawowe/</w:t>
      </w:r>
    </w:p>
    <w:p w14:paraId="66FF269A" w14:textId="77777777" w:rsidR="00FC2AA5" w:rsidRPr="00FC2AA5" w:rsidRDefault="00FC2AA5" w:rsidP="006707A4">
      <w:pPr>
        <w:spacing w:line="276" w:lineRule="auto"/>
        <w:jc w:val="center"/>
      </w:pPr>
    </w:p>
    <w:p w14:paraId="69775E40" w14:textId="2FA17D08" w:rsidR="00FC2AA5" w:rsidRDefault="00243895" w:rsidP="006707A4">
      <w:pPr>
        <w:spacing w:line="276" w:lineRule="auto"/>
        <w:rPr>
          <w:b/>
          <w:bCs/>
        </w:rPr>
      </w:pPr>
      <w:r>
        <w:rPr>
          <w:b/>
          <w:bCs/>
        </w:rPr>
        <w:t>12 października</w:t>
      </w:r>
      <w:r w:rsidR="00B67454" w:rsidRPr="00B67454">
        <w:rPr>
          <w:b/>
          <w:bCs/>
        </w:rPr>
        <w:t xml:space="preserve"> 2023 – Dzień I</w:t>
      </w:r>
      <w:r w:rsidR="00B67454">
        <w:rPr>
          <w:b/>
          <w:bCs/>
        </w:rPr>
        <w:t>I</w:t>
      </w:r>
      <w:r w:rsidR="00B67454" w:rsidRPr="00B67454">
        <w:rPr>
          <w:b/>
          <w:bCs/>
        </w:rPr>
        <w:t xml:space="preserve"> </w:t>
      </w:r>
    </w:p>
    <w:p w14:paraId="183CF0DF" w14:textId="03454E0E" w:rsidR="00B67454" w:rsidRDefault="00B67454" w:rsidP="006707A4">
      <w:pPr>
        <w:spacing w:line="276" w:lineRule="auto"/>
      </w:pPr>
      <w:r>
        <w:t>8:00 – śniadanie</w:t>
      </w:r>
    </w:p>
    <w:p w14:paraId="1B5B6416" w14:textId="2E1E4849" w:rsidR="00B67454" w:rsidRDefault="00B67454" w:rsidP="006707A4">
      <w:pPr>
        <w:spacing w:line="276" w:lineRule="auto"/>
      </w:pPr>
      <w:r>
        <w:t xml:space="preserve">9:00 – </w:t>
      </w:r>
      <w:r w:rsidR="00FC2AA5">
        <w:t xml:space="preserve">motywowanie i kształtowanie postawy autoakceptacji wśród osób dotkniętych zjawiskiem przemocy domowej </w:t>
      </w:r>
    </w:p>
    <w:p w14:paraId="21B30181" w14:textId="6574BE8F" w:rsidR="00B67454" w:rsidRDefault="00FC2AA5" w:rsidP="006707A4">
      <w:pPr>
        <w:spacing w:line="276" w:lineRule="auto"/>
      </w:pPr>
      <w:r>
        <w:t>11:30</w:t>
      </w:r>
      <w:r w:rsidR="00B67454">
        <w:t xml:space="preserve">– </w:t>
      </w:r>
      <w:r>
        <w:t>skuteczne metody rozwiązywania konfliktu w rodzinie</w:t>
      </w:r>
    </w:p>
    <w:p w14:paraId="2E1006EF" w14:textId="55B62819" w:rsidR="00B67454" w:rsidRDefault="00FC2AA5" w:rsidP="006707A4">
      <w:pPr>
        <w:spacing w:line="276" w:lineRule="auto"/>
      </w:pPr>
      <w:r>
        <w:t>13:00</w:t>
      </w:r>
      <w:r w:rsidR="00B67454">
        <w:t xml:space="preserve"> – </w:t>
      </w:r>
      <w:r>
        <w:t>obiad</w:t>
      </w:r>
    </w:p>
    <w:p w14:paraId="4095E887" w14:textId="77777777" w:rsidR="00FC2AA5" w:rsidRDefault="00FC2AA5" w:rsidP="006707A4">
      <w:pPr>
        <w:spacing w:line="276" w:lineRule="auto"/>
      </w:pPr>
    </w:p>
    <w:p w14:paraId="41381CB3" w14:textId="570D8878" w:rsidR="00B67454" w:rsidRDefault="00FC2AA5" w:rsidP="006707A4">
      <w:pPr>
        <w:spacing w:line="276" w:lineRule="auto"/>
      </w:pPr>
      <w:r>
        <w:t>14:00</w:t>
      </w:r>
      <w:r w:rsidR="003E6484">
        <w:t xml:space="preserve"> – </w:t>
      </w:r>
      <w:r>
        <w:t xml:space="preserve">Wybrane zaburzenia osobowości (zaburzenia narcystyczne, syndrom Atlasa, osobowość </w:t>
      </w:r>
      <w:r w:rsidRPr="00FC2AA5">
        <w:t>anankastyczna</w:t>
      </w:r>
      <w:r>
        <w:t>, DDD, DDA, borderline, OWW) – charakterystyka zachowań i metody pracy</w:t>
      </w:r>
    </w:p>
    <w:p w14:paraId="5B15B90B" w14:textId="29DCF0DC" w:rsidR="00FC2AA5" w:rsidRDefault="00FC2AA5" w:rsidP="006707A4">
      <w:pPr>
        <w:spacing w:line="276" w:lineRule="auto"/>
      </w:pPr>
      <w:r>
        <w:t>16:00 – Dyskusja i omówienie dotychczas przedstawionego materiału</w:t>
      </w:r>
    </w:p>
    <w:p w14:paraId="51ABBC76" w14:textId="6C752E51" w:rsidR="00FC2AA5" w:rsidRDefault="00FC2AA5" w:rsidP="006707A4">
      <w:pPr>
        <w:spacing w:line="276" w:lineRule="auto"/>
      </w:pPr>
      <w:r>
        <w:t>18:00 - kolacja</w:t>
      </w:r>
    </w:p>
    <w:p w14:paraId="6CA2F57D" w14:textId="77777777" w:rsidR="003E6484" w:rsidRDefault="003E6484" w:rsidP="006707A4">
      <w:pPr>
        <w:spacing w:line="276" w:lineRule="auto"/>
        <w:jc w:val="center"/>
      </w:pPr>
      <w:r>
        <w:t>/w czasie szkolenia przewidziane są 10-15 minutowe przerwy kawowe/</w:t>
      </w:r>
    </w:p>
    <w:p w14:paraId="0B523AB5" w14:textId="77777777" w:rsidR="003E6484" w:rsidRDefault="003E6484" w:rsidP="006707A4">
      <w:pPr>
        <w:spacing w:line="276" w:lineRule="auto"/>
      </w:pPr>
    </w:p>
    <w:p w14:paraId="37655E25" w14:textId="77777777" w:rsidR="006707A4" w:rsidRDefault="006707A4" w:rsidP="006707A4">
      <w:pPr>
        <w:spacing w:line="276" w:lineRule="auto"/>
        <w:rPr>
          <w:b/>
          <w:bCs/>
        </w:rPr>
      </w:pPr>
    </w:p>
    <w:p w14:paraId="4EA2EAB8" w14:textId="21D304A1" w:rsidR="003E6484" w:rsidRDefault="00243895" w:rsidP="006707A4">
      <w:pPr>
        <w:spacing w:line="276" w:lineRule="auto"/>
        <w:rPr>
          <w:b/>
          <w:bCs/>
        </w:rPr>
      </w:pPr>
      <w:r>
        <w:rPr>
          <w:b/>
          <w:bCs/>
        </w:rPr>
        <w:t>13</w:t>
      </w:r>
      <w:r w:rsidR="003E6484">
        <w:rPr>
          <w:b/>
          <w:bCs/>
        </w:rPr>
        <w:t xml:space="preserve"> </w:t>
      </w:r>
      <w:r>
        <w:rPr>
          <w:b/>
          <w:bCs/>
        </w:rPr>
        <w:t>października</w:t>
      </w:r>
      <w:r w:rsidR="003E6484">
        <w:rPr>
          <w:b/>
          <w:bCs/>
        </w:rPr>
        <w:t xml:space="preserve"> 2023 – Dzień III</w:t>
      </w:r>
    </w:p>
    <w:p w14:paraId="37C5BF7F" w14:textId="283043EB" w:rsidR="003E6484" w:rsidRDefault="003E6484" w:rsidP="006707A4">
      <w:pPr>
        <w:spacing w:line="276" w:lineRule="auto"/>
      </w:pPr>
      <w:r>
        <w:t xml:space="preserve">8:00 – śniadanie </w:t>
      </w:r>
    </w:p>
    <w:p w14:paraId="43FBCC9F" w14:textId="39CE19C1" w:rsidR="00FC2AA5" w:rsidRDefault="003E6484" w:rsidP="006707A4">
      <w:pPr>
        <w:spacing w:line="276" w:lineRule="auto"/>
      </w:pPr>
      <w:r>
        <w:t xml:space="preserve">9:00 – </w:t>
      </w:r>
      <w:r w:rsidR="00FC2AA5">
        <w:t>Praca z osobami doznającymi przemocy domowej</w:t>
      </w:r>
      <w:r w:rsidR="006707A4">
        <w:t xml:space="preserve"> cz I</w:t>
      </w:r>
      <w:r w:rsidR="00FC2AA5">
        <w:t>:</w:t>
      </w:r>
    </w:p>
    <w:p w14:paraId="49729C8A" w14:textId="1EDCC13A" w:rsidR="003E6484" w:rsidRDefault="00FC2AA5" w:rsidP="006707A4">
      <w:pPr>
        <w:pStyle w:val="Akapitzlist"/>
        <w:numPr>
          <w:ilvl w:val="0"/>
          <w:numId w:val="1"/>
        </w:numPr>
        <w:spacing w:line="276" w:lineRule="auto"/>
        <w:ind w:left="1134"/>
      </w:pPr>
      <w:r w:rsidRPr="00FC2AA5">
        <w:t>Wsparcie emocjonalne i psychospołeczne</w:t>
      </w:r>
    </w:p>
    <w:p w14:paraId="53226E72" w14:textId="7A784BAB" w:rsidR="00FC2AA5" w:rsidRDefault="00FC2AA5" w:rsidP="006707A4">
      <w:pPr>
        <w:pStyle w:val="Akapitzlist"/>
        <w:numPr>
          <w:ilvl w:val="0"/>
          <w:numId w:val="1"/>
        </w:numPr>
        <w:spacing w:line="276" w:lineRule="auto"/>
        <w:ind w:left="1134"/>
      </w:pPr>
      <w:r w:rsidRPr="00FC2AA5">
        <w:t>Tworzenie planu bezpieczeństwa</w:t>
      </w:r>
    </w:p>
    <w:p w14:paraId="2287CFE5" w14:textId="4D4BC80B" w:rsidR="00FC2AA5" w:rsidRDefault="00FC2AA5" w:rsidP="006707A4">
      <w:pPr>
        <w:pStyle w:val="Akapitzlist"/>
        <w:numPr>
          <w:ilvl w:val="0"/>
          <w:numId w:val="1"/>
        </w:numPr>
        <w:spacing w:line="276" w:lineRule="auto"/>
        <w:ind w:left="1134"/>
      </w:pPr>
      <w:r>
        <w:t>Wsparcie prawne</w:t>
      </w:r>
    </w:p>
    <w:p w14:paraId="736A17C7" w14:textId="32A2CF1B" w:rsidR="00FC2AA5" w:rsidRDefault="00FC2AA5" w:rsidP="006707A4">
      <w:pPr>
        <w:pStyle w:val="Akapitzlist"/>
        <w:numPr>
          <w:ilvl w:val="0"/>
          <w:numId w:val="1"/>
        </w:numPr>
        <w:spacing w:line="276" w:lineRule="auto"/>
        <w:ind w:left="1134"/>
      </w:pPr>
      <w:r>
        <w:t>Terapia indywidualna</w:t>
      </w:r>
    </w:p>
    <w:p w14:paraId="697176C6" w14:textId="003A4817" w:rsidR="003E6484" w:rsidRDefault="003E6484" w:rsidP="006707A4">
      <w:pPr>
        <w:spacing w:line="276" w:lineRule="auto"/>
      </w:pPr>
      <w:r>
        <w:t xml:space="preserve">13:00 – obiad </w:t>
      </w:r>
    </w:p>
    <w:p w14:paraId="320E19E3" w14:textId="77777777" w:rsidR="006707A4" w:rsidRDefault="006707A4" w:rsidP="006707A4">
      <w:pPr>
        <w:spacing w:line="276" w:lineRule="auto"/>
      </w:pPr>
      <w:r>
        <w:t xml:space="preserve">14:00 </w:t>
      </w:r>
      <w:r w:rsidR="003E6484">
        <w:t xml:space="preserve"> – </w:t>
      </w:r>
      <w:r>
        <w:t>Praca z osobami doznającymi przemocy domowej cz II:</w:t>
      </w:r>
    </w:p>
    <w:p w14:paraId="6203E7EA" w14:textId="77777777" w:rsidR="006707A4" w:rsidRDefault="006707A4" w:rsidP="006707A4">
      <w:pPr>
        <w:pStyle w:val="Akapitzlist"/>
        <w:numPr>
          <w:ilvl w:val="0"/>
          <w:numId w:val="1"/>
        </w:numPr>
        <w:spacing w:line="276" w:lineRule="auto"/>
        <w:ind w:left="1134"/>
      </w:pPr>
      <w:r>
        <w:t>Wsparcie grupowe</w:t>
      </w:r>
    </w:p>
    <w:p w14:paraId="4AE4DCAA" w14:textId="77777777" w:rsidR="006707A4" w:rsidRDefault="006707A4" w:rsidP="006707A4">
      <w:pPr>
        <w:pStyle w:val="Akapitzlist"/>
        <w:numPr>
          <w:ilvl w:val="0"/>
          <w:numId w:val="1"/>
        </w:numPr>
        <w:spacing w:line="276" w:lineRule="auto"/>
        <w:ind w:left="1134"/>
      </w:pPr>
      <w:r>
        <w:t>Zarządzanie emocjami i stresem</w:t>
      </w:r>
    </w:p>
    <w:p w14:paraId="48F24BBC" w14:textId="77777777" w:rsidR="006707A4" w:rsidRDefault="006707A4" w:rsidP="006707A4">
      <w:pPr>
        <w:pStyle w:val="Akapitzlist"/>
        <w:numPr>
          <w:ilvl w:val="0"/>
          <w:numId w:val="1"/>
        </w:numPr>
        <w:spacing w:line="276" w:lineRule="auto"/>
        <w:ind w:left="1134"/>
      </w:pPr>
      <w:r>
        <w:t>Budowanie samodzielności i niezależności</w:t>
      </w:r>
    </w:p>
    <w:p w14:paraId="12504D4E" w14:textId="77777777" w:rsidR="006707A4" w:rsidRDefault="006707A4" w:rsidP="006707A4">
      <w:pPr>
        <w:pStyle w:val="Akapitzlist"/>
        <w:numPr>
          <w:ilvl w:val="0"/>
          <w:numId w:val="1"/>
        </w:numPr>
        <w:spacing w:line="276" w:lineRule="auto"/>
        <w:ind w:left="1134"/>
      </w:pPr>
      <w:r>
        <w:t>Kontakt z instytucjami wsparcia</w:t>
      </w:r>
    </w:p>
    <w:p w14:paraId="56DB4E22" w14:textId="58123768" w:rsidR="0019553B" w:rsidRDefault="0019553B" w:rsidP="0019553B">
      <w:pPr>
        <w:spacing w:line="276" w:lineRule="auto"/>
      </w:pPr>
      <w:r>
        <w:t>17:00 – zakończenie, rozdanie zaświadczeń, wykwaterowanie z hotelu</w:t>
      </w:r>
    </w:p>
    <w:p w14:paraId="09CF87D7" w14:textId="5EFD2F58" w:rsidR="003E6484" w:rsidRDefault="003E6484" w:rsidP="006707A4">
      <w:pPr>
        <w:spacing w:line="276" w:lineRule="auto"/>
      </w:pPr>
      <w:r>
        <w:t xml:space="preserve"> </w:t>
      </w:r>
    </w:p>
    <w:p w14:paraId="37C5A9A0" w14:textId="77777777" w:rsidR="003E6484" w:rsidRDefault="003E6484" w:rsidP="006707A4">
      <w:pPr>
        <w:spacing w:line="276" w:lineRule="auto"/>
        <w:jc w:val="center"/>
      </w:pPr>
      <w:r>
        <w:t>/w czasie szkolenia przewidziane są 10-15 minutowe przerwy kawowe/</w:t>
      </w:r>
    </w:p>
    <w:p w14:paraId="0CABD98D" w14:textId="77777777" w:rsidR="003E6484" w:rsidRPr="003E6484" w:rsidRDefault="003E6484" w:rsidP="006707A4">
      <w:pPr>
        <w:spacing w:line="276" w:lineRule="auto"/>
      </w:pPr>
    </w:p>
    <w:p w14:paraId="7712B8BA" w14:textId="48839480" w:rsidR="00B67454" w:rsidRPr="00B67454" w:rsidRDefault="006707A4" w:rsidP="006707A4">
      <w:pPr>
        <w:spacing w:line="276" w:lineRule="auto"/>
        <w:jc w:val="both"/>
      </w:pPr>
      <w:r>
        <w:t>UWAGA:</w:t>
      </w:r>
      <w:r>
        <w:br/>
      </w:r>
      <w:r w:rsidRPr="006707A4">
        <w:rPr>
          <w:sz w:val="22"/>
          <w:szCs w:val="20"/>
        </w:rPr>
        <w:t>Tematyka bądź rozłożenie priorytetów szkoleniowych może ulegać pewnym modyfikacją wynikający z zainteresowania i potrzeb grupy szkoleniowej. Jednak nawet w takim przypadku realizuje ona wytyczne zawarte w Wytycznych ministra właściwego do spraw zabezpieczenia społecznego z dnia 15 kwietnia 2022 r. do prowadzenia szkoleń w zakresie przeciwdziałania przemocy w rodzinie na lata 2022-2023.</w:t>
      </w:r>
    </w:p>
    <w:sectPr w:rsidR="00B67454" w:rsidRPr="00B67454" w:rsidSect="006707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3E7F" w14:textId="77777777" w:rsidR="00AF1262" w:rsidRDefault="00AF1262" w:rsidP="00B67454">
      <w:pPr>
        <w:spacing w:after="0" w:line="240" w:lineRule="auto"/>
      </w:pPr>
      <w:r>
        <w:separator/>
      </w:r>
    </w:p>
  </w:endnote>
  <w:endnote w:type="continuationSeparator" w:id="0">
    <w:p w14:paraId="730AAE43" w14:textId="77777777" w:rsidR="00AF1262" w:rsidRDefault="00AF1262" w:rsidP="00B6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6BB0" w14:textId="77777777" w:rsidR="00AF1262" w:rsidRDefault="00AF1262" w:rsidP="00B67454">
      <w:pPr>
        <w:spacing w:after="0" w:line="240" w:lineRule="auto"/>
      </w:pPr>
      <w:r>
        <w:separator/>
      </w:r>
    </w:p>
  </w:footnote>
  <w:footnote w:type="continuationSeparator" w:id="0">
    <w:p w14:paraId="5E6CCC22" w14:textId="77777777" w:rsidR="00AF1262" w:rsidRDefault="00AF1262" w:rsidP="00B6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6D06" w14:textId="73F8C621" w:rsidR="00B67454" w:rsidRPr="00B67454" w:rsidRDefault="009D794E" w:rsidP="00B67454">
    <w:pPr>
      <w:pStyle w:val="Nagwek"/>
      <w:jc w:val="right"/>
      <w:rPr>
        <w:b/>
        <w:bCs/>
      </w:rPr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29D5CF1C" wp14:editId="3A72003C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589325" cy="597983"/>
          <wp:effectExtent l="0" t="0" r="0" b="0"/>
          <wp:wrapThrough wrapText="bothSides">
            <wp:wrapPolygon edited="0">
              <wp:start x="0" y="0"/>
              <wp:lineTo x="0" y="20659"/>
              <wp:lineTo x="21237" y="20659"/>
              <wp:lineTo x="21237" y="0"/>
              <wp:lineTo x="0" y="0"/>
            </wp:wrapPolygon>
          </wp:wrapThrough>
          <wp:docPr id="208893231" name="Obraz 20889323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161928" name="Obraz 1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25" cy="597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186C7529" wp14:editId="4E38917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2295525" cy="628384"/>
          <wp:effectExtent l="0" t="0" r="0" b="635"/>
          <wp:wrapThrough wrapText="bothSides">
            <wp:wrapPolygon edited="0">
              <wp:start x="0" y="0"/>
              <wp:lineTo x="0" y="20967"/>
              <wp:lineTo x="21331" y="20967"/>
              <wp:lineTo x="21331" y="0"/>
              <wp:lineTo x="0" y="0"/>
            </wp:wrapPolygon>
          </wp:wrapThrough>
          <wp:docPr id="1048528118" name="Obraz 1048528118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837839" name="Obraz 1" descr="Obraz zawierający tekst, Czcionka, Grafika,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2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17CE"/>
    <w:multiLevelType w:val="hybridMultilevel"/>
    <w:tmpl w:val="BAD278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66921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54"/>
    <w:rsid w:val="0019553B"/>
    <w:rsid w:val="00197ECC"/>
    <w:rsid w:val="00243895"/>
    <w:rsid w:val="00286A49"/>
    <w:rsid w:val="003150BD"/>
    <w:rsid w:val="003C0AEC"/>
    <w:rsid w:val="003E6484"/>
    <w:rsid w:val="003F268C"/>
    <w:rsid w:val="00402D9F"/>
    <w:rsid w:val="004368C8"/>
    <w:rsid w:val="006707A4"/>
    <w:rsid w:val="007F3F92"/>
    <w:rsid w:val="008273F1"/>
    <w:rsid w:val="009D794E"/>
    <w:rsid w:val="00AF1262"/>
    <w:rsid w:val="00B67454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229AC"/>
  <w15:chartTrackingRefBased/>
  <w15:docId w15:val="{8F6B71B9-B48A-4DB2-BABE-3608057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68C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0B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3150B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0BD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50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54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54"/>
    <w:rPr>
      <w:rFonts w:ascii="Times New Roman" w:hAnsi="Times New Roman"/>
      <w:kern w:val="0"/>
      <w:sz w:val="24"/>
      <w14:ligatures w14:val="none"/>
    </w:rPr>
  </w:style>
  <w:style w:type="paragraph" w:styleId="Akapitzlist">
    <w:name w:val="List Paragraph"/>
    <w:basedOn w:val="Normalny"/>
    <w:uiPriority w:val="34"/>
    <w:qFormat/>
    <w:rsid w:val="00FC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Szczotkowski</dc:creator>
  <cp:keywords/>
  <dc:description/>
  <cp:lastModifiedBy>Dariusz Szczotkowski</cp:lastModifiedBy>
  <cp:revision>4</cp:revision>
  <dcterms:created xsi:type="dcterms:W3CDTF">2023-09-15T07:23:00Z</dcterms:created>
  <dcterms:modified xsi:type="dcterms:W3CDTF">2023-10-05T07:06:00Z</dcterms:modified>
</cp:coreProperties>
</file>